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0F2D9C">
        <w:rPr>
          <w:b/>
          <w:i/>
          <w:color w:val="808080"/>
        </w:rPr>
        <w:t>7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0F2D9C">
        <w:rPr>
          <w:b/>
          <w:i/>
        </w:rPr>
        <w:t>доставките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DC716C">
        <w:rPr>
          <w:b/>
          <w:i/>
        </w:rPr>
        <w:t xml:space="preserve"> </w:t>
      </w:r>
      <w:r w:rsidR="00304A1B">
        <w:rPr>
          <w:b/>
          <w:i/>
        </w:rPr>
        <w:t xml:space="preserve">и обема </w:t>
      </w:r>
      <w:r w:rsidRPr="004442B8">
        <w:rPr>
          <w:b/>
          <w:i/>
        </w:rPr>
        <w:t xml:space="preserve">на </w:t>
      </w:r>
      <w:r w:rsidR="00840795">
        <w:rPr>
          <w:b/>
          <w:i/>
        </w:rPr>
        <w:t>обособената позиция</w:t>
      </w:r>
      <w:bookmarkStart w:id="0" w:name="_GoBack"/>
      <w:bookmarkEnd w:id="0"/>
      <w:r w:rsidRPr="004442B8">
        <w:rPr>
          <w:b/>
          <w:i/>
        </w:rPr>
        <w:t>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</w:t>
      </w:r>
      <w:r w:rsidR="00F41084">
        <w:rPr>
          <w:b/>
          <w:i/>
        </w:rPr>
        <w:t xml:space="preserve">ументи, които доказват </w:t>
      </w:r>
      <w:r w:rsidRPr="004442B8">
        <w:rPr>
          <w:b/>
          <w:i/>
        </w:rPr>
        <w:t>извършен</w:t>
      </w:r>
      <w:r>
        <w:rPr>
          <w:b/>
          <w:i/>
        </w:rPr>
        <w:t xml:space="preserve">ите </w:t>
      </w:r>
      <w:r w:rsidR="000F2D9C">
        <w:rPr>
          <w:b/>
          <w:i/>
        </w:rPr>
        <w:t>доставки</w:t>
      </w:r>
    </w:p>
    <w:p w:rsidR="00B304DB" w:rsidRPr="006F22F0" w:rsidRDefault="00B304DB" w:rsidP="00B304DB">
      <w:pPr>
        <w:ind w:left="57"/>
        <w:jc w:val="center"/>
        <w:rPr>
          <w:b/>
          <w:i/>
          <w:iCs/>
        </w:rPr>
      </w:pPr>
      <w:r w:rsidRPr="006F22F0">
        <w:rPr>
          <w:b/>
          <w:i/>
          <w:iCs/>
        </w:rPr>
        <w:t xml:space="preserve"> </w:t>
      </w:r>
    </w:p>
    <w:p w:rsidR="0074427E" w:rsidRDefault="00B304DB" w:rsidP="0074427E">
      <w:pPr>
        <w:jc w:val="center"/>
        <w:rPr>
          <w:b/>
          <w:shd w:val="clear" w:color="auto" w:fill="FFFFFF"/>
        </w:rPr>
      </w:pPr>
      <w:r w:rsidRPr="006F22F0">
        <w:rPr>
          <w:bCs/>
        </w:rPr>
        <w:t>..............................................................(посочете фирмата на участника),</w:t>
      </w:r>
      <w:r w:rsidRPr="006F22F0">
        <w:rPr>
          <w:b/>
          <w:bCs/>
        </w:rPr>
        <w:t xml:space="preserve"> </w:t>
      </w:r>
      <w:r w:rsidRPr="006F22F0">
        <w:rPr>
          <w:b/>
        </w:rPr>
        <w:t xml:space="preserve"> </w:t>
      </w:r>
      <w:r w:rsidRPr="006F22F0">
        <w:t xml:space="preserve">участник </w:t>
      </w:r>
      <w:r w:rsidRPr="006F22F0">
        <w:rPr>
          <w:color w:val="000000"/>
        </w:rPr>
        <w:t xml:space="preserve">в </w:t>
      </w:r>
      <w:r w:rsidR="00024327" w:rsidRPr="006F22F0">
        <w:rPr>
          <w:color w:val="000000"/>
        </w:rPr>
        <w:t xml:space="preserve">открита </w:t>
      </w:r>
      <w:r w:rsidRPr="006F22F0">
        <w:rPr>
          <w:color w:val="000000"/>
        </w:rPr>
        <w:t xml:space="preserve">процедура за </w:t>
      </w:r>
      <w:r w:rsidRPr="006F22F0">
        <w:t xml:space="preserve">възлагане на обществена поръчка с предмет </w:t>
      </w:r>
      <w:r w:rsidR="0074427E">
        <w:rPr>
          <w:b/>
          <w:shd w:val="clear" w:color="auto" w:fill="FFFFFF"/>
        </w:rPr>
        <w:t xml:space="preserve">Доставка на лабораторна и измервателна апаратура за нуждите на Технически университет – Габрово, по договор № BG05M2OP001-1.002-0023, Център за компетентност "Интелигентни </w:t>
      </w:r>
      <w:proofErr w:type="spellStart"/>
      <w:r w:rsidR="0074427E">
        <w:rPr>
          <w:b/>
          <w:shd w:val="clear" w:color="auto" w:fill="FFFFFF"/>
        </w:rPr>
        <w:t>мехатронни</w:t>
      </w:r>
      <w:proofErr w:type="spellEnd"/>
      <w:r w:rsidR="0074427E">
        <w:rPr>
          <w:b/>
          <w:shd w:val="clear" w:color="auto" w:fill="FFFFFF"/>
        </w:rPr>
        <w:t xml:space="preserve">, </w:t>
      </w:r>
      <w:proofErr w:type="spellStart"/>
      <w:r w:rsidR="0074427E">
        <w:rPr>
          <w:b/>
          <w:shd w:val="clear" w:color="auto" w:fill="FFFFFF"/>
        </w:rPr>
        <w:t>eко</w:t>
      </w:r>
      <w:proofErr w:type="spellEnd"/>
      <w:r w:rsidR="0074427E">
        <w:rPr>
          <w:b/>
          <w:shd w:val="clear" w:color="auto" w:fill="FFFFFF"/>
        </w:rPr>
        <w:t>- и енергоспестяващи системи и технологии", финансиран чрез Оперативна програма „Наука и образование за интелигентен растеж“ 2014-2020 по четири  обособени позиции</w:t>
      </w:r>
    </w:p>
    <w:p w:rsidR="0074427E" w:rsidRDefault="0074427E" w:rsidP="007442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A2107" w:rsidRPr="009163E8" w:rsidRDefault="0074427E" w:rsidP="0074427E">
      <w:pPr>
        <w:ind w:firstLine="708"/>
        <w:jc w:val="both"/>
        <w:rPr>
          <w:rFonts w:eastAsia="Calibri"/>
          <w:b/>
          <w:lang w:val="en-US"/>
        </w:rPr>
      </w:pPr>
      <w:r>
        <w:rPr>
          <w:b/>
        </w:rPr>
        <w:t>Обособена позиция №………………</w:t>
      </w: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F2D9C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:rsidR="00B304DB" w:rsidRPr="005E6595" w:rsidDel="006136A5" w:rsidRDefault="00B304DB" w:rsidP="00F4108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Док</w:t>
            </w:r>
            <w:r w:rsidR="00F41084">
              <w:rPr>
                <w:b/>
                <w:bCs/>
                <w:i/>
              </w:rPr>
              <w:t>ументи, които доказват</w:t>
            </w:r>
            <w:r w:rsidRPr="005E6595">
              <w:rPr>
                <w:b/>
                <w:bCs/>
                <w:i/>
              </w:rPr>
              <w:t xml:space="preserve"> извършената </w:t>
            </w:r>
            <w:r w:rsidR="000F2D9C">
              <w:rPr>
                <w:b/>
                <w:bCs/>
                <w:i/>
              </w:rPr>
              <w:t>доставка</w:t>
            </w: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="00F41084">
        <w:rPr>
          <w:b/>
          <w:i/>
        </w:rPr>
        <w:t>документи, които доказват</w:t>
      </w:r>
      <w:r w:rsidRPr="004442B8">
        <w:rPr>
          <w:b/>
          <w:i/>
        </w:rPr>
        <w:t xml:space="preserve">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 w:rsidR="000F2D9C">
        <w:rPr>
          <w:b/>
          <w:i/>
        </w:rPr>
        <w:t>доставки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67D" w:rsidRDefault="0051367D" w:rsidP="00C5450D">
      <w:r>
        <w:separator/>
      </w:r>
    </w:p>
  </w:endnote>
  <w:endnote w:type="continuationSeparator" w:id="0">
    <w:p w:rsidR="0051367D" w:rsidRDefault="0051367D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A4D" w:rsidRDefault="00E30A4D" w:rsidP="00E30A4D">
    <w:pPr>
      <w:pStyle w:val="Footer"/>
      <w:pBdr>
        <w:top w:val="single" w:sz="4" w:space="0" w:color="auto"/>
      </w:pBdr>
      <w:spacing w:before="120"/>
      <w:jc w:val="both"/>
      <w:rPr>
        <w:i/>
        <w:sz w:val="20"/>
        <w:szCs w:val="20"/>
      </w:rPr>
    </w:pPr>
    <w:r>
      <w:rPr>
        <w:i/>
        <w:sz w:val="20"/>
      </w:rPr>
      <w:t xml:space="preserve">Този документ е създаден в рамките на Проект  №  BG05M2OP001-1.002-0023 Център за компетентност "Интелигентни </w:t>
    </w:r>
    <w:proofErr w:type="spellStart"/>
    <w:r>
      <w:rPr>
        <w:i/>
        <w:sz w:val="20"/>
      </w:rPr>
      <w:t>мехатронни</w:t>
    </w:r>
    <w:proofErr w:type="spellEnd"/>
    <w:r>
      <w:rPr>
        <w:i/>
        <w:sz w:val="20"/>
      </w:rPr>
      <w:t xml:space="preserve">, </w:t>
    </w:r>
    <w:proofErr w:type="spellStart"/>
    <w:r>
      <w:rPr>
        <w:i/>
        <w:sz w:val="20"/>
      </w:rPr>
      <w:t>eко</w:t>
    </w:r>
    <w:proofErr w:type="spellEnd"/>
    <w:r>
      <w:rPr>
        <w:i/>
        <w:sz w:val="20"/>
      </w:rPr>
      <w:t>- и енергоспестяващи системи и технологии",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  <w:p w:rsidR="00740097" w:rsidRDefault="007400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67D" w:rsidRDefault="0051367D" w:rsidP="00C5450D">
      <w:r>
        <w:separator/>
      </w:r>
    </w:p>
  </w:footnote>
  <w:footnote w:type="continuationSeparator" w:id="0">
    <w:p w:rsidR="0051367D" w:rsidRDefault="0051367D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50"/>
      <w:gridCol w:w="2706"/>
      <w:gridCol w:w="3043"/>
      <w:gridCol w:w="8710"/>
    </w:tblGrid>
    <w:tr w:rsidR="00740097" w:rsidTr="00AC014D">
      <w:trPr>
        <w:gridAfter w:val="1"/>
        <w:wAfter w:w="8710" w:type="dxa"/>
      </w:trPr>
      <w:tc>
        <w:tcPr>
          <w:tcW w:w="2956" w:type="dxa"/>
          <w:gridSpan w:val="2"/>
        </w:tcPr>
        <w:p w:rsidR="00740097" w:rsidRDefault="00740097" w:rsidP="00740097">
          <w:pPr>
            <w:pStyle w:val="Header"/>
            <w:jc w:val="right"/>
            <w:rPr>
              <w:sz w:val="20"/>
              <w:szCs w:val="20"/>
              <w:lang w:val="en-US"/>
            </w:rPr>
          </w:pPr>
        </w:p>
      </w:tc>
      <w:tc>
        <w:tcPr>
          <w:tcW w:w="3043" w:type="dxa"/>
        </w:tcPr>
        <w:p w:rsidR="00740097" w:rsidRDefault="00740097" w:rsidP="00740097">
          <w:pPr>
            <w:pStyle w:val="Header"/>
            <w:rPr>
              <w:lang w:val="en-US"/>
            </w:rPr>
          </w:pPr>
        </w:p>
      </w:tc>
    </w:tr>
    <w:tr w:rsidR="00740097" w:rsidTr="00AC014D">
      <w:trPr>
        <w:gridBefore w:val="1"/>
        <w:wBefore w:w="250" w:type="dxa"/>
      </w:trPr>
      <w:tc>
        <w:tcPr>
          <w:tcW w:w="2706" w:type="dxa"/>
          <w:hideMark/>
        </w:tcPr>
        <w:p w:rsidR="00740097" w:rsidRDefault="00740097" w:rsidP="00740097">
          <w:pPr>
            <w:tabs>
              <w:tab w:val="center" w:pos="4153"/>
              <w:tab w:val="left" w:pos="4796"/>
              <w:tab w:val="right" w:pos="8306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 w:cs="Arial"/>
              <w:b/>
              <w:noProof/>
              <w:lang w:val="en-US" w:eastAsia="en-US"/>
            </w:rPr>
            <w:drawing>
              <wp:inline distT="0" distB="0" distL="0" distR="0">
                <wp:extent cx="1581150" cy="504825"/>
                <wp:effectExtent l="0" t="0" r="0" b="9525"/>
                <wp:docPr id="2" name="Picture 2" descr="LOGO EU_R_Dva_FOND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LOGO EU_R_Dva_FOND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53" w:type="dxa"/>
          <w:gridSpan w:val="2"/>
          <w:hideMark/>
        </w:tcPr>
        <w:p w:rsidR="00740097" w:rsidRDefault="00AC014D" w:rsidP="00AC014D">
          <w:pPr>
            <w:tabs>
              <w:tab w:val="left" w:pos="2355"/>
              <w:tab w:val="center" w:pos="4153"/>
              <w:tab w:val="left" w:pos="4796"/>
              <w:tab w:val="right" w:pos="8306"/>
              <w:tab w:val="right" w:pos="11537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 w:rsidR="00740097">
            <w:rPr>
              <w:rFonts w:ascii="Verdana" w:hAnsi="Verdana" w:cs="Arial"/>
              <w:noProof/>
              <w:lang w:val="en-US" w:eastAsia="en-US"/>
            </w:rPr>
            <w:drawing>
              <wp:inline distT="0" distB="0" distL="0" distR="0">
                <wp:extent cx="1790700" cy="571500"/>
                <wp:effectExtent l="0" t="0" r="0" b="0"/>
                <wp:docPr id="1" name="Picture 1" descr="OP_nauka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OP_nauka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5450D" w:rsidRPr="00C5450D" w:rsidRDefault="00C5450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F1A76"/>
    <w:rsid w:val="000F2D9C"/>
    <w:rsid w:val="00114430"/>
    <w:rsid w:val="00117759"/>
    <w:rsid w:val="00127AB7"/>
    <w:rsid w:val="001728DB"/>
    <w:rsid w:val="00181689"/>
    <w:rsid w:val="001A0054"/>
    <w:rsid w:val="001C5908"/>
    <w:rsid w:val="001D0B9B"/>
    <w:rsid w:val="0026671E"/>
    <w:rsid w:val="00281C22"/>
    <w:rsid w:val="00285A16"/>
    <w:rsid w:val="002B49F9"/>
    <w:rsid w:val="002B4A84"/>
    <w:rsid w:val="002C5A74"/>
    <w:rsid w:val="003046D8"/>
    <w:rsid w:val="00304A1B"/>
    <w:rsid w:val="00325C75"/>
    <w:rsid w:val="00374DD4"/>
    <w:rsid w:val="003D5010"/>
    <w:rsid w:val="003F76A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1367D"/>
    <w:rsid w:val="005370B4"/>
    <w:rsid w:val="0065193E"/>
    <w:rsid w:val="006A3CA3"/>
    <w:rsid w:val="006B7C00"/>
    <w:rsid w:val="006D79DD"/>
    <w:rsid w:val="006F22F0"/>
    <w:rsid w:val="00713782"/>
    <w:rsid w:val="00726F7A"/>
    <w:rsid w:val="00740097"/>
    <w:rsid w:val="0074427E"/>
    <w:rsid w:val="007450AA"/>
    <w:rsid w:val="007607B7"/>
    <w:rsid w:val="00760ED5"/>
    <w:rsid w:val="007634E7"/>
    <w:rsid w:val="00784F45"/>
    <w:rsid w:val="007D1F9D"/>
    <w:rsid w:val="008314D9"/>
    <w:rsid w:val="00840795"/>
    <w:rsid w:val="00860413"/>
    <w:rsid w:val="008651F9"/>
    <w:rsid w:val="00887553"/>
    <w:rsid w:val="008A7340"/>
    <w:rsid w:val="00905232"/>
    <w:rsid w:val="009179FE"/>
    <w:rsid w:val="00954B1F"/>
    <w:rsid w:val="00957235"/>
    <w:rsid w:val="0098513C"/>
    <w:rsid w:val="009A54D0"/>
    <w:rsid w:val="009A561C"/>
    <w:rsid w:val="009B0DF8"/>
    <w:rsid w:val="009D01EA"/>
    <w:rsid w:val="00A002E5"/>
    <w:rsid w:val="00A565F2"/>
    <w:rsid w:val="00A85FBC"/>
    <w:rsid w:val="00A9228C"/>
    <w:rsid w:val="00AC014D"/>
    <w:rsid w:val="00AD0593"/>
    <w:rsid w:val="00B304DB"/>
    <w:rsid w:val="00B45CFE"/>
    <w:rsid w:val="00B92B89"/>
    <w:rsid w:val="00C12ECE"/>
    <w:rsid w:val="00C5450D"/>
    <w:rsid w:val="00CA2107"/>
    <w:rsid w:val="00CC2E7E"/>
    <w:rsid w:val="00D26B73"/>
    <w:rsid w:val="00D476D8"/>
    <w:rsid w:val="00DC716C"/>
    <w:rsid w:val="00E13C50"/>
    <w:rsid w:val="00E21903"/>
    <w:rsid w:val="00E30A4D"/>
    <w:rsid w:val="00F41084"/>
    <w:rsid w:val="00F41CD1"/>
    <w:rsid w:val="00F47C17"/>
    <w:rsid w:val="00F60B32"/>
    <w:rsid w:val="00F62B8E"/>
    <w:rsid w:val="00FB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filled-value">
    <w:name w:val="filled-value"/>
    <w:rsid w:val="000F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28</cp:revision>
  <cp:lastPrinted>2018-09-28T11:35:00Z</cp:lastPrinted>
  <dcterms:created xsi:type="dcterms:W3CDTF">2018-05-04T08:38:00Z</dcterms:created>
  <dcterms:modified xsi:type="dcterms:W3CDTF">2019-08-26T09:16:00Z</dcterms:modified>
</cp:coreProperties>
</file>